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5CE" w:rsidRPr="00C805CE" w:rsidRDefault="00C805CE" w:rsidP="00C805CE">
      <w:pPr>
        <w:shd w:val="clear" w:color="auto" w:fill="FFFFFF"/>
        <w:spacing w:after="150" w:line="240" w:lineRule="auto"/>
        <w:outlineLvl w:val="0"/>
        <w:rPr>
          <w:rFonts w:ascii="Arial" w:eastAsia="Times New Roman" w:hAnsi="Arial" w:cs="Arial"/>
          <w:color w:val="000000" w:themeColor="text1"/>
          <w:kern w:val="36"/>
          <w:sz w:val="36"/>
          <w:szCs w:val="36"/>
          <w:lang w:eastAsia="ru-RU"/>
        </w:rPr>
      </w:pPr>
      <w:r w:rsidRPr="00C805CE">
        <w:rPr>
          <w:rFonts w:ascii="Arial" w:eastAsia="Times New Roman" w:hAnsi="Arial" w:cs="Arial"/>
          <w:color w:val="000000" w:themeColor="text1"/>
          <w:kern w:val="36"/>
          <w:sz w:val="36"/>
          <w:szCs w:val="36"/>
          <w:lang w:eastAsia="ru-RU"/>
        </w:rPr>
        <w:t>Сайт отвечает требованиям СТАТЬИ 29 закона "Об образовании в РФ"</w:t>
      </w:r>
    </w:p>
    <w:p w:rsidR="00C805CE" w:rsidRPr="00C805CE" w:rsidRDefault="00C805CE" w:rsidP="00C805CE">
      <w:pPr>
        <w:shd w:val="clear" w:color="auto" w:fill="FFFFFF"/>
        <w:spacing w:before="100" w:beforeAutospacing="1" w:after="100" w:afterAutospacing="1" w:line="240" w:lineRule="auto"/>
        <w:jc w:val="center"/>
        <w:rPr>
          <w:rFonts w:ascii="Arial" w:eastAsia="Times New Roman" w:hAnsi="Arial" w:cs="Arial"/>
          <w:color w:val="000000" w:themeColor="text1"/>
          <w:sz w:val="20"/>
          <w:szCs w:val="20"/>
          <w:lang w:eastAsia="ru-RU"/>
        </w:rPr>
      </w:pPr>
      <w:r w:rsidRPr="00C805CE">
        <w:rPr>
          <w:rFonts w:ascii="Arial" w:eastAsia="Times New Roman" w:hAnsi="Arial" w:cs="Arial"/>
          <w:color w:val="000000" w:themeColor="text1"/>
          <w:sz w:val="20"/>
          <w:szCs w:val="20"/>
          <w:lang w:eastAsia="ru-RU"/>
        </w:rPr>
        <w:t>Сайт соответствует требованиям Законодательства РФ</w:t>
      </w:r>
    </w:p>
    <w:p w:rsidR="00C805CE" w:rsidRPr="00C805CE" w:rsidRDefault="00C805CE" w:rsidP="00C805CE">
      <w:pPr>
        <w:shd w:val="clear" w:color="auto" w:fill="FFFFFF"/>
        <w:spacing w:before="100" w:beforeAutospacing="1" w:after="100" w:afterAutospacing="1" w:line="240" w:lineRule="auto"/>
        <w:jc w:val="center"/>
        <w:rPr>
          <w:rFonts w:ascii="Arial" w:eastAsia="Times New Roman" w:hAnsi="Arial" w:cs="Arial"/>
          <w:color w:val="000000" w:themeColor="text1"/>
          <w:sz w:val="20"/>
          <w:szCs w:val="20"/>
          <w:lang w:eastAsia="ru-RU"/>
        </w:rPr>
      </w:pPr>
      <w:r w:rsidRPr="00C805CE">
        <w:rPr>
          <w:rFonts w:ascii="Arial" w:eastAsia="Times New Roman" w:hAnsi="Arial" w:cs="Arial"/>
          <w:color w:val="000000" w:themeColor="text1"/>
          <w:sz w:val="20"/>
          <w:szCs w:val="20"/>
          <w:lang w:eastAsia="ru-RU"/>
        </w:rPr>
        <w:t>Сайт соответствует требованиям постановления Правительства Российской Федерации от 10 июля 2013 г. N 582</w:t>
      </w:r>
    </w:p>
    <w:p w:rsidR="00C805CE" w:rsidRPr="00C805CE" w:rsidRDefault="00C805CE" w:rsidP="00C805CE">
      <w:pPr>
        <w:shd w:val="clear" w:color="auto" w:fill="FFFFFF"/>
        <w:spacing w:before="100" w:beforeAutospacing="1" w:after="100" w:afterAutospacing="1" w:line="240" w:lineRule="auto"/>
        <w:jc w:val="center"/>
        <w:rPr>
          <w:rFonts w:ascii="Arial" w:eastAsia="Times New Roman" w:hAnsi="Arial" w:cs="Arial"/>
          <w:color w:val="000000" w:themeColor="text1"/>
          <w:sz w:val="20"/>
          <w:szCs w:val="20"/>
          <w:lang w:eastAsia="ru-RU"/>
        </w:rPr>
      </w:pPr>
      <w:r w:rsidRPr="00C805CE">
        <w:rPr>
          <w:rFonts w:ascii="Arial" w:eastAsia="Times New Roman" w:hAnsi="Arial" w:cs="Arial"/>
          <w:color w:val="000000" w:themeColor="text1"/>
          <w:sz w:val="20"/>
          <w:szCs w:val="20"/>
          <w:lang w:eastAsia="ru-RU"/>
        </w:rPr>
        <w:t>Соответствие сайта требованиям постановления Правительства Российской Федерации от 10 июля 2013 г. N 582</w:t>
      </w:r>
    </w:p>
    <w:p w:rsidR="00C805CE" w:rsidRPr="00C805CE" w:rsidRDefault="00C805CE" w:rsidP="00C805CE">
      <w:pPr>
        <w:shd w:val="clear" w:color="auto" w:fill="FFFFFF"/>
        <w:spacing w:before="100" w:beforeAutospacing="1" w:after="100" w:afterAutospacing="1" w:line="240" w:lineRule="auto"/>
        <w:jc w:val="center"/>
        <w:rPr>
          <w:rFonts w:ascii="Arial" w:eastAsia="Times New Roman" w:hAnsi="Arial" w:cs="Arial"/>
          <w:color w:val="000000" w:themeColor="text1"/>
          <w:sz w:val="20"/>
          <w:szCs w:val="20"/>
          <w:lang w:eastAsia="ru-RU"/>
        </w:rPr>
      </w:pPr>
      <w:r w:rsidRPr="00C805CE">
        <w:rPr>
          <w:rFonts w:ascii="Arial" w:eastAsia="Times New Roman" w:hAnsi="Arial" w:cs="Arial"/>
          <w:color w:val="000000" w:themeColor="text1"/>
          <w:sz w:val="20"/>
          <w:szCs w:val="20"/>
          <w:lang w:eastAsia="ru-RU"/>
        </w:rPr>
        <w:t>Данный сайт соответствует требованиям постановления Правительства Российской Федерации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C805CE" w:rsidRPr="00C805CE" w:rsidRDefault="00C805CE" w:rsidP="00C805CE">
      <w:pPr>
        <w:shd w:val="clear" w:color="auto" w:fill="FFFFFF"/>
        <w:spacing w:before="100" w:beforeAutospacing="1" w:after="100" w:afterAutospacing="1" w:line="240" w:lineRule="auto"/>
        <w:jc w:val="center"/>
        <w:rPr>
          <w:rFonts w:ascii="Arial" w:eastAsia="Times New Roman" w:hAnsi="Arial" w:cs="Arial"/>
          <w:color w:val="000000" w:themeColor="text1"/>
          <w:sz w:val="20"/>
          <w:szCs w:val="20"/>
          <w:lang w:eastAsia="ru-RU"/>
        </w:rPr>
      </w:pPr>
      <w:r w:rsidRPr="00C805CE">
        <w:rPr>
          <w:rFonts w:ascii="Arial" w:eastAsia="Times New Roman" w:hAnsi="Arial" w:cs="Arial"/>
          <w:color w:val="000000" w:themeColor="text1"/>
          <w:sz w:val="20"/>
          <w:szCs w:val="20"/>
          <w:lang w:eastAsia="ru-RU"/>
        </w:rPr>
        <w:t>В представленной ниже таблице можно ознакомиться с размещением информации в соответствии с постановлением.</w:t>
      </w:r>
    </w:p>
    <w:p w:rsidR="00C805CE" w:rsidRPr="00C805CE" w:rsidRDefault="00C805CE" w:rsidP="00C805CE">
      <w:p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137"/>
        <w:gridCol w:w="3308"/>
      </w:tblGrid>
      <w:tr w:rsidR="00C805CE" w:rsidRPr="00C805CE" w:rsidTr="00762415">
        <w:trPr>
          <w:trHeight w:val="20"/>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before="100" w:beforeAutospacing="1" w:after="100" w:afterAutospacing="1" w:line="240" w:lineRule="auto"/>
              <w:jc w:val="center"/>
              <w:rPr>
                <w:rFonts w:ascii="Arial" w:eastAsia="Times New Roman" w:hAnsi="Arial" w:cs="Arial"/>
                <w:b/>
                <w:bCs/>
                <w:sz w:val="24"/>
                <w:szCs w:val="24"/>
                <w:lang w:eastAsia="ru-RU"/>
              </w:rPr>
            </w:pPr>
            <w:r w:rsidRPr="00C805CE">
              <w:rPr>
                <w:rFonts w:ascii="Arial" w:eastAsia="Times New Roman" w:hAnsi="Arial" w:cs="Arial"/>
                <w:b/>
                <w:bCs/>
                <w:sz w:val="24"/>
                <w:szCs w:val="24"/>
                <w:lang w:eastAsia="ru-RU"/>
              </w:rPr>
              <w:t>Требования постановления Правительства Российской Федерации от 10 июля 2013 г. N 582 </w:t>
            </w:r>
            <w:r w:rsidRPr="00C805CE">
              <w:rPr>
                <w:rFonts w:ascii="Arial" w:eastAsia="Times New Roman" w:hAnsi="Arial" w:cs="Arial"/>
                <w:b/>
                <w:bCs/>
                <w:sz w:val="24"/>
                <w:szCs w:val="24"/>
                <w:lang w:eastAsia="ru-RU"/>
              </w:rPr>
              <w:br/>
              <w:t>"Об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before="100" w:beforeAutospacing="1" w:after="100" w:afterAutospacing="1" w:line="240" w:lineRule="auto"/>
              <w:jc w:val="center"/>
              <w:rPr>
                <w:rFonts w:ascii="Arial" w:eastAsia="Times New Roman" w:hAnsi="Arial" w:cs="Arial"/>
                <w:b/>
                <w:bCs/>
                <w:sz w:val="24"/>
                <w:szCs w:val="24"/>
                <w:lang w:eastAsia="ru-RU"/>
              </w:rPr>
            </w:pPr>
            <w:r w:rsidRPr="00C805CE">
              <w:rPr>
                <w:rFonts w:ascii="Arial" w:eastAsia="Times New Roman" w:hAnsi="Arial" w:cs="Arial"/>
                <w:b/>
                <w:bCs/>
                <w:sz w:val="24"/>
                <w:szCs w:val="24"/>
                <w:lang w:eastAsia="ru-RU"/>
              </w:rPr>
              <w:t>Размещение информации на официальном сайте образовательной организации</w:t>
            </w:r>
          </w:p>
        </w:tc>
      </w:tr>
      <w:tr w:rsidR="00C805CE" w:rsidRPr="00C805CE" w:rsidTr="00762415">
        <w:trPr>
          <w:trHeight w:val="2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Информация: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 </w:t>
            </w:r>
          </w:p>
        </w:tc>
      </w:tr>
      <w:tr w:rsidR="00C805CE" w:rsidRPr="00C805CE" w:rsidTr="00762415">
        <w:trPr>
          <w:trHeight w:val="2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C805CE">
              <w:rPr>
                <w:rFonts w:ascii="Arial" w:eastAsia="Times New Roman" w:hAnsi="Arial" w:cs="Arial"/>
                <w:color w:val="52596F"/>
                <w:sz w:val="20"/>
                <w:szCs w:val="20"/>
                <w:lang w:eastAsia="ru-RU"/>
              </w:rPr>
              <w:t>ии и ее</w:t>
            </w:r>
            <w:proofErr w:type="gramEnd"/>
            <w:r w:rsidRPr="00C805CE">
              <w:rPr>
                <w:rFonts w:ascii="Arial" w:eastAsia="Times New Roman" w:hAnsi="Arial" w:cs="Arial"/>
                <w:color w:val="52596F"/>
                <w:sz w:val="20"/>
                <w:szCs w:val="20"/>
                <w:lang w:eastAsia="ru-RU"/>
              </w:rPr>
              <w:t xml:space="preserve"> филиалов (при наличии), режиме, графике работы, контактных телефонах и об адресах электронной почты;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762415" w:rsidP="00C805CE">
            <w:pPr>
              <w:spacing w:after="0" w:line="240" w:lineRule="auto"/>
              <w:rPr>
                <w:rFonts w:ascii="Arial" w:eastAsia="Times New Roman" w:hAnsi="Arial" w:cs="Arial"/>
                <w:color w:val="52596F"/>
                <w:sz w:val="20"/>
                <w:szCs w:val="20"/>
                <w:lang w:eastAsia="ru-RU"/>
              </w:rPr>
            </w:pPr>
            <w:hyperlink r:id="rId7" w:history="1">
              <w:r w:rsidRPr="00762415">
                <w:rPr>
                  <w:rStyle w:val="a5"/>
                  <w:rFonts w:ascii="Arial" w:eastAsia="Times New Roman" w:hAnsi="Arial" w:cs="Arial"/>
                  <w:sz w:val="20"/>
                  <w:lang w:eastAsia="ru-RU"/>
                </w:rPr>
                <w:t>http://dsvishenka.ucoz.net/</w:t>
              </w:r>
            </w:hyperlink>
          </w:p>
        </w:tc>
      </w:tr>
      <w:tr w:rsidR="00C805CE" w:rsidRPr="00C805CE" w:rsidTr="00762415">
        <w:trPr>
          <w:trHeight w:val="2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б) о структуре и об органах управления образовательной организации, в том числе:</w:t>
            </w:r>
          </w:p>
          <w:p w:rsidR="00C805CE" w:rsidRPr="00C805CE" w:rsidRDefault="00C805CE" w:rsidP="00C805CE">
            <w:pPr>
              <w:numPr>
                <w:ilvl w:val="0"/>
                <w:numId w:val="1"/>
              </w:num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наименование структурных подразделений (органов управления);</w:t>
            </w:r>
          </w:p>
          <w:p w:rsidR="00C805CE" w:rsidRPr="00C805CE" w:rsidRDefault="00C805CE" w:rsidP="00C805CE">
            <w:pPr>
              <w:numPr>
                <w:ilvl w:val="0"/>
                <w:numId w:val="1"/>
              </w:num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фамилии, имена, отчества и должности руководителей структурных подразделений;</w:t>
            </w:r>
          </w:p>
          <w:p w:rsidR="00C805CE" w:rsidRPr="00C805CE" w:rsidRDefault="00C805CE" w:rsidP="00C805CE">
            <w:pPr>
              <w:numPr>
                <w:ilvl w:val="0"/>
                <w:numId w:val="1"/>
              </w:num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места нахождения структурных подразделений;</w:t>
            </w:r>
          </w:p>
          <w:p w:rsidR="00C805CE" w:rsidRPr="00C805CE" w:rsidRDefault="00C805CE" w:rsidP="00C805CE">
            <w:pPr>
              <w:numPr>
                <w:ilvl w:val="0"/>
                <w:numId w:val="1"/>
              </w:num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адреса официальных сайтов в сети "Интернет" структурных подразделений (при наличии);</w:t>
            </w:r>
          </w:p>
          <w:p w:rsidR="00C805CE" w:rsidRPr="00C805CE" w:rsidRDefault="00C805CE" w:rsidP="00C805CE">
            <w:pPr>
              <w:numPr>
                <w:ilvl w:val="0"/>
                <w:numId w:val="1"/>
              </w:num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адреса электронной почты структурных подразделений (при наличии);</w:t>
            </w:r>
          </w:p>
          <w:p w:rsidR="00C805CE" w:rsidRPr="00C805CE" w:rsidRDefault="00C805CE" w:rsidP="00C805CE">
            <w:pPr>
              <w:numPr>
                <w:ilvl w:val="0"/>
                <w:numId w:val="1"/>
              </w:num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762415" w:rsidP="00C805CE">
            <w:pPr>
              <w:spacing w:after="0" w:line="240" w:lineRule="auto"/>
              <w:rPr>
                <w:rFonts w:ascii="Arial" w:eastAsia="Times New Roman" w:hAnsi="Arial" w:cs="Arial"/>
                <w:color w:val="52596F"/>
                <w:sz w:val="20"/>
                <w:szCs w:val="20"/>
                <w:lang w:eastAsia="ru-RU"/>
              </w:rPr>
            </w:pPr>
            <w:hyperlink r:id="rId8" w:history="1">
              <w:r w:rsidRPr="00762415">
                <w:rPr>
                  <w:rStyle w:val="a5"/>
                  <w:rFonts w:ascii="Arial" w:eastAsia="Times New Roman" w:hAnsi="Arial" w:cs="Arial"/>
                  <w:sz w:val="20"/>
                  <w:lang w:eastAsia="ru-RU"/>
                </w:rPr>
                <w:t>http://dsvishenka.ucoz.net/</w:t>
              </w:r>
            </w:hyperlink>
          </w:p>
        </w:tc>
      </w:tr>
      <w:tr w:rsidR="00C805CE" w:rsidRPr="00C805CE" w:rsidTr="00762415">
        <w:trPr>
          <w:trHeight w:val="2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в) об уровне образования;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after="0"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 </w:t>
            </w:r>
          </w:p>
        </w:tc>
      </w:tr>
      <w:tr w:rsidR="00C805CE" w:rsidRPr="00C805CE" w:rsidTr="00762415">
        <w:trPr>
          <w:trHeight w:val="2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г) о формах обучения;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after="0"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 </w:t>
            </w:r>
          </w:p>
        </w:tc>
      </w:tr>
      <w:tr w:rsidR="00C805CE" w:rsidRPr="00C805CE" w:rsidTr="00762415">
        <w:trPr>
          <w:trHeight w:val="2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д) о нормативном сроке обучения;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after="0"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 </w:t>
            </w:r>
          </w:p>
        </w:tc>
      </w:tr>
      <w:tr w:rsidR="00C805CE" w:rsidRPr="00C805CE" w:rsidTr="00762415">
        <w:trPr>
          <w:trHeight w:val="2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lastRenderedPageBreak/>
              <w:t>е) о сроке действия государственной аккредитации образовательной программы (при наличии государственной аккредитации);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after="0" w:line="240" w:lineRule="auto"/>
              <w:rPr>
                <w:rFonts w:ascii="Arial" w:eastAsia="Times New Roman" w:hAnsi="Arial" w:cs="Arial"/>
                <w:color w:val="52596F"/>
                <w:sz w:val="20"/>
                <w:szCs w:val="20"/>
                <w:lang w:eastAsia="ru-RU"/>
              </w:rPr>
            </w:pPr>
          </w:p>
        </w:tc>
      </w:tr>
      <w:tr w:rsidR="00C805CE" w:rsidRPr="00C805CE" w:rsidTr="00762415">
        <w:trPr>
          <w:trHeight w:val="2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ж) об описании образовательной программы с приложением ее копии;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after="0"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 </w:t>
            </w:r>
          </w:p>
        </w:tc>
      </w:tr>
      <w:tr w:rsidR="00C805CE" w:rsidRPr="00C805CE" w:rsidTr="00762415">
        <w:trPr>
          <w:trHeight w:val="2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з) об учебном плане с приложением его копии;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after="0"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 </w:t>
            </w:r>
          </w:p>
        </w:tc>
      </w:tr>
      <w:tr w:rsidR="00C805CE" w:rsidRPr="00C805CE" w:rsidTr="00762415">
        <w:trPr>
          <w:trHeight w:val="2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и) об аннотации к рабочим программам дисциплин (по каждой дисциплине в составе образовательной программы) с приложением их копий (при наличии);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after="0"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 </w:t>
            </w:r>
          </w:p>
        </w:tc>
      </w:tr>
      <w:tr w:rsidR="00C805CE" w:rsidRPr="00C805CE" w:rsidTr="00762415">
        <w:trPr>
          <w:trHeight w:val="2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к) о календарном учебном графике с приложением его копии;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after="0"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 </w:t>
            </w:r>
          </w:p>
        </w:tc>
      </w:tr>
      <w:tr w:rsidR="00C805CE" w:rsidRPr="00C805CE" w:rsidTr="00762415">
        <w:trPr>
          <w:trHeight w:val="2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л) о методических и об иных документах, разработанных образовательной организацией для обеспечения образовательного процесса;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after="0"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 </w:t>
            </w:r>
          </w:p>
        </w:tc>
      </w:tr>
      <w:tr w:rsidR="00C805CE" w:rsidRPr="00C805CE" w:rsidTr="00762415">
        <w:trPr>
          <w:trHeight w:val="2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м)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after="0"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 </w:t>
            </w:r>
          </w:p>
        </w:tc>
      </w:tr>
      <w:tr w:rsidR="00C805CE" w:rsidRPr="00C805CE" w:rsidTr="00762415">
        <w:trPr>
          <w:trHeight w:val="2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н)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 </w:t>
            </w:r>
          </w:p>
        </w:tc>
      </w:tr>
      <w:tr w:rsidR="00C805CE" w:rsidRPr="00C805CE" w:rsidTr="00762415">
        <w:trPr>
          <w:trHeight w:val="2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о) о языках, на которых осуществляется образование (обучение);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after="0"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 </w:t>
            </w:r>
            <w:hyperlink r:id="rId9" w:history="1">
              <w:r w:rsidR="00762415" w:rsidRPr="00762415">
                <w:rPr>
                  <w:rStyle w:val="a5"/>
                  <w:rFonts w:ascii="Arial" w:eastAsia="Times New Roman" w:hAnsi="Arial" w:cs="Arial"/>
                  <w:sz w:val="20"/>
                  <w:szCs w:val="20"/>
                  <w:lang w:eastAsia="ru-RU"/>
                </w:rPr>
                <w:t>http://dsvishenka.ucoz.net/</w:t>
              </w:r>
            </w:hyperlink>
          </w:p>
        </w:tc>
      </w:tr>
      <w:tr w:rsidR="00C805CE" w:rsidRPr="00C805CE" w:rsidTr="00762415">
        <w:trPr>
          <w:trHeight w:val="2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п) о федеральных государственных образовательных стандартах и об образовательных стандартах с приложением их копий (при наличии);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after="0"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 </w:t>
            </w:r>
          </w:p>
        </w:tc>
      </w:tr>
      <w:tr w:rsidR="00C805CE" w:rsidRPr="00C805CE" w:rsidTr="00762415">
        <w:trPr>
          <w:trHeight w:val="2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р) о руководителе образовательной организации, его заместителях, руководителях филиалов образовательной организации (при их наличии), в том числе:</w:t>
            </w:r>
          </w:p>
          <w:p w:rsidR="00C805CE" w:rsidRPr="00C805CE" w:rsidRDefault="00C805CE" w:rsidP="00C805CE">
            <w:pPr>
              <w:numPr>
                <w:ilvl w:val="0"/>
                <w:numId w:val="2"/>
              </w:num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фамилия, имя, отчество (при наличии) руководителя, его заместителей;</w:t>
            </w:r>
          </w:p>
          <w:p w:rsidR="00C805CE" w:rsidRPr="00C805CE" w:rsidRDefault="00C805CE" w:rsidP="00C805CE">
            <w:pPr>
              <w:numPr>
                <w:ilvl w:val="0"/>
                <w:numId w:val="2"/>
              </w:num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должность руководителя, его заместителей;</w:t>
            </w:r>
          </w:p>
          <w:p w:rsidR="00C805CE" w:rsidRPr="00C805CE" w:rsidRDefault="00C805CE" w:rsidP="00C805CE">
            <w:pPr>
              <w:numPr>
                <w:ilvl w:val="0"/>
                <w:numId w:val="2"/>
              </w:num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контактные телефоны;</w:t>
            </w:r>
          </w:p>
          <w:p w:rsidR="00C805CE" w:rsidRPr="00C805CE" w:rsidRDefault="00C805CE" w:rsidP="00C805CE">
            <w:pPr>
              <w:numPr>
                <w:ilvl w:val="0"/>
                <w:numId w:val="2"/>
              </w:num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адрес электронной почты;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after="0" w:line="240" w:lineRule="auto"/>
              <w:rPr>
                <w:rFonts w:ascii="Arial" w:eastAsia="Times New Roman" w:hAnsi="Arial" w:cs="Arial"/>
                <w:color w:val="52596F"/>
                <w:sz w:val="20"/>
                <w:szCs w:val="20"/>
                <w:lang w:eastAsia="ru-RU"/>
              </w:rPr>
            </w:pPr>
          </w:p>
        </w:tc>
      </w:tr>
      <w:tr w:rsidR="00C805CE" w:rsidRPr="00C805CE" w:rsidTr="00762415">
        <w:trPr>
          <w:trHeight w:val="2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с) о персональном составе педагогических работников с указанием уровня образования, квалификации и опыта работы, в том числе:</w:t>
            </w:r>
          </w:p>
          <w:p w:rsidR="00C805CE" w:rsidRPr="00C805CE" w:rsidRDefault="00C805CE" w:rsidP="00C805CE">
            <w:pPr>
              <w:numPr>
                <w:ilvl w:val="0"/>
                <w:numId w:val="3"/>
              </w:num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фамилия, имя, отчество (при наличии) работника;</w:t>
            </w:r>
          </w:p>
          <w:p w:rsidR="00C805CE" w:rsidRPr="00C805CE" w:rsidRDefault="00C805CE" w:rsidP="00C805CE">
            <w:pPr>
              <w:numPr>
                <w:ilvl w:val="0"/>
                <w:numId w:val="3"/>
              </w:num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занимаемая должность (должности);</w:t>
            </w:r>
          </w:p>
          <w:p w:rsidR="00C805CE" w:rsidRPr="00C805CE" w:rsidRDefault="00C805CE" w:rsidP="00C805CE">
            <w:pPr>
              <w:numPr>
                <w:ilvl w:val="0"/>
                <w:numId w:val="3"/>
              </w:num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преподаваемые дисциплины;</w:t>
            </w:r>
          </w:p>
          <w:p w:rsidR="00C805CE" w:rsidRPr="00C805CE" w:rsidRDefault="00C805CE" w:rsidP="00C805CE">
            <w:pPr>
              <w:numPr>
                <w:ilvl w:val="0"/>
                <w:numId w:val="3"/>
              </w:num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ученая степень (при наличии);</w:t>
            </w:r>
          </w:p>
          <w:p w:rsidR="00C805CE" w:rsidRPr="00C805CE" w:rsidRDefault="00C805CE" w:rsidP="00C805CE">
            <w:pPr>
              <w:numPr>
                <w:ilvl w:val="0"/>
                <w:numId w:val="3"/>
              </w:num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ученое звание (при наличии);</w:t>
            </w:r>
          </w:p>
          <w:p w:rsidR="00C805CE" w:rsidRPr="00C805CE" w:rsidRDefault="00C805CE" w:rsidP="00C805CE">
            <w:pPr>
              <w:numPr>
                <w:ilvl w:val="0"/>
                <w:numId w:val="3"/>
              </w:num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 xml:space="preserve">наименование направления подготовки и (или) </w:t>
            </w:r>
            <w:r w:rsidRPr="00C805CE">
              <w:rPr>
                <w:rFonts w:ascii="Arial" w:eastAsia="Times New Roman" w:hAnsi="Arial" w:cs="Arial"/>
                <w:color w:val="52596F"/>
                <w:sz w:val="20"/>
                <w:szCs w:val="20"/>
                <w:lang w:eastAsia="ru-RU"/>
              </w:rPr>
              <w:lastRenderedPageBreak/>
              <w:t>специальности;</w:t>
            </w:r>
          </w:p>
          <w:p w:rsidR="00C805CE" w:rsidRPr="00C805CE" w:rsidRDefault="00C805CE" w:rsidP="00C805CE">
            <w:pPr>
              <w:numPr>
                <w:ilvl w:val="0"/>
                <w:numId w:val="3"/>
              </w:num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данные о повышении квалификации и (или) профессиональной переподготовке (при наличии);</w:t>
            </w:r>
          </w:p>
          <w:p w:rsidR="00C805CE" w:rsidRPr="00C805CE" w:rsidRDefault="00C805CE" w:rsidP="00C805CE">
            <w:pPr>
              <w:numPr>
                <w:ilvl w:val="0"/>
                <w:numId w:val="3"/>
              </w:num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общий стаж работы;</w:t>
            </w:r>
          </w:p>
          <w:p w:rsidR="00C805CE" w:rsidRPr="00C805CE" w:rsidRDefault="00C805CE" w:rsidP="00C805CE">
            <w:pPr>
              <w:numPr>
                <w:ilvl w:val="0"/>
                <w:numId w:val="3"/>
              </w:num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стаж работы по специальности;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762415" w:rsidP="00C805CE">
            <w:pPr>
              <w:spacing w:after="0" w:line="240" w:lineRule="auto"/>
              <w:rPr>
                <w:rFonts w:ascii="Arial" w:eastAsia="Times New Roman" w:hAnsi="Arial" w:cs="Arial"/>
                <w:color w:val="52596F"/>
                <w:sz w:val="20"/>
                <w:szCs w:val="20"/>
                <w:lang w:eastAsia="ru-RU"/>
              </w:rPr>
            </w:pPr>
            <w:hyperlink r:id="rId10" w:history="1">
              <w:r w:rsidRPr="00762415">
                <w:rPr>
                  <w:rStyle w:val="a5"/>
                  <w:rFonts w:ascii="Arial" w:eastAsia="Times New Roman" w:hAnsi="Arial" w:cs="Arial"/>
                  <w:sz w:val="20"/>
                  <w:lang w:eastAsia="ru-RU"/>
                </w:rPr>
                <w:t>http://dsvishenka.ucoz.net/</w:t>
              </w:r>
            </w:hyperlink>
          </w:p>
        </w:tc>
      </w:tr>
      <w:tr w:rsidR="00C805CE" w:rsidRPr="00C805CE" w:rsidTr="00762415">
        <w:trPr>
          <w:trHeight w:val="2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before="100" w:beforeAutospacing="1" w:after="100" w:afterAutospacing="1" w:line="240" w:lineRule="auto"/>
              <w:rPr>
                <w:rFonts w:ascii="Arial" w:eastAsia="Times New Roman" w:hAnsi="Arial" w:cs="Arial"/>
                <w:color w:val="52596F"/>
                <w:sz w:val="20"/>
                <w:szCs w:val="20"/>
                <w:lang w:eastAsia="ru-RU"/>
              </w:rPr>
            </w:pPr>
            <w:proofErr w:type="gramStart"/>
            <w:r w:rsidRPr="00C805CE">
              <w:rPr>
                <w:rFonts w:ascii="Arial" w:eastAsia="Times New Roman" w:hAnsi="Arial" w:cs="Arial"/>
                <w:color w:val="52596F"/>
                <w:sz w:val="20"/>
                <w:szCs w:val="20"/>
                <w:lang w:eastAsia="ru-RU"/>
              </w:rPr>
              <w:lastRenderedPageBreak/>
              <w:t>т)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after="0" w:line="240" w:lineRule="auto"/>
              <w:rPr>
                <w:rFonts w:ascii="Arial" w:eastAsia="Times New Roman" w:hAnsi="Arial" w:cs="Arial"/>
                <w:color w:val="52596F"/>
                <w:sz w:val="20"/>
                <w:szCs w:val="20"/>
                <w:lang w:eastAsia="ru-RU"/>
              </w:rPr>
            </w:pPr>
          </w:p>
        </w:tc>
      </w:tr>
      <w:tr w:rsidR="00C805CE" w:rsidRPr="00C805CE" w:rsidTr="00762415">
        <w:trPr>
          <w:trHeight w:val="2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before="100" w:beforeAutospacing="1" w:after="100" w:afterAutospacing="1" w:line="240" w:lineRule="auto"/>
              <w:rPr>
                <w:rFonts w:ascii="Arial" w:eastAsia="Times New Roman" w:hAnsi="Arial" w:cs="Arial"/>
                <w:color w:val="52596F"/>
                <w:sz w:val="20"/>
                <w:szCs w:val="20"/>
                <w:lang w:eastAsia="ru-RU"/>
              </w:rPr>
            </w:pPr>
            <w:proofErr w:type="gramStart"/>
            <w:r w:rsidRPr="00C805CE">
              <w:rPr>
                <w:rFonts w:ascii="Arial" w:eastAsia="Times New Roman" w:hAnsi="Arial" w:cs="Arial"/>
                <w:color w:val="52596F"/>
                <w:sz w:val="20"/>
                <w:szCs w:val="20"/>
                <w:lang w:eastAsia="ru-RU"/>
              </w:rPr>
              <w:t>у)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after="0"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 </w:t>
            </w:r>
          </w:p>
        </w:tc>
      </w:tr>
      <w:tr w:rsidR="00C805CE" w:rsidRPr="00C805CE" w:rsidTr="00762415">
        <w:trPr>
          <w:trHeight w:val="2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 xml:space="preserve">ф) о наличии и условиях предоставления </w:t>
            </w:r>
            <w:proofErr w:type="gramStart"/>
            <w:r w:rsidRPr="00C805CE">
              <w:rPr>
                <w:rFonts w:ascii="Arial" w:eastAsia="Times New Roman" w:hAnsi="Arial" w:cs="Arial"/>
                <w:color w:val="52596F"/>
                <w:sz w:val="20"/>
                <w:szCs w:val="20"/>
                <w:lang w:eastAsia="ru-RU"/>
              </w:rPr>
              <w:t>обучающимся</w:t>
            </w:r>
            <w:proofErr w:type="gramEnd"/>
            <w:r w:rsidRPr="00C805CE">
              <w:rPr>
                <w:rFonts w:ascii="Arial" w:eastAsia="Times New Roman" w:hAnsi="Arial" w:cs="Arial"/>
                <w:color w:val="52596F"/>
                <w:sz w:val="20"/>
                <w:szCs w:val="20"/>
                <w:lang w:eastAsia="ru-RU"/>
              </w:rPr>
              <w:t xml:space="preserve"> стипендий, мер социальной поддержки;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w:t>
            </w:r>
          </w:p>
        </w:tc>
      </w:tr>
      <w:tr w:rsidR="00C805CE" w:rsidRPr="00C805CE" w:rsidTr="00762415">
        <w:trPr>
          <w:trHeight w:val="2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before="100" w:beforeAutospacing="1" w:after="100" w:afterAutospacing="1" w:line="240" w:lineRule="auto"/>
              <w:rPr>
                <w:rFonts w:ascii="Arial" w:eastAsia="Times New Roman" w:hAnsi="Arial" w:cs="Arial"/>
                <w:color w:val="52596F"/>
                <w:sz w:val="20"/>
                <w:szCs w:val="20"/>
                <w:lang w:eastAsia="ru-RU"/>
              </w:rPr>
            </w:pPr>
            <w:proofErr w:type="gramStart"/>
            <w:r w:rsidRPr="00C805CE">
              <w:rPr>
                <w:rFonts w:ascii="Arial" w:eastAsia="Times New Roman" w:hAnsi="Arial" w:cs="Arial"/>
                <w:color w:val="52596F"/>
                <w:sz w:val="20"/>
                <w:szCs w:val="20"/>
                <w:lang w:eastAsia="ru-RU"/>
              </w:rPr>
              <w:t>х)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w:t>
            </w:r>
          </w:p>
        </w:tc>
      </w:tr>
      <w:tr w:rsidR="00C805CE" w:rsidRPr="00C805CE" w:rsidTr="00762415">
        <w:trPr>
          <w:trHeight w:val="2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ц)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after="0"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 </w:t>
            </w:r>
          </w:p>
        </w:tc>
      </w:tr>
      <w:tr w:rsidR="00C805CE" w:rsidRPr="00C805CE" w:rsidTr="00762415">
        <w:trPr>
          <w:trHeight w:val="2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ч) о поступлении финансовых и материальных средств и об их расходовании по итогам финансового года;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after="0"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 </w:t>
            </w:r>
          </w:p>
        </w:tc>
      </w:tr>
      <w:tr w:rsidR="00C805CE" w:rsidRPr="00C805CE" w:rsidTr="00762415">
        <w:trPr>
          <w:trHeight w:val="2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ш) о трудоустройстве выпускников;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after="0"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 </w:t>
            </w:r>
          </w:p>
        </w:tc>
      </w:tr>
      <w:tr w:rsidR="00C805CE" w:rsidRPr="00C805CE" w:rsidTr="00762415">
        <w:trPr>
          <w:trHeight w:val="2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Копии: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 </w:t>
            </w:r>
            <w:hyperlink r:id="rId11" w:history="1">
              <w:r w:rsidR="00762415" w:rsidRPr="00762415">
                <w:rPr>
                  <w:rStyle w:val="a5"/>
                  <w:rFonts w:ascii="Arial" w:eastAsia="Times New Roman" w:hAnsi="Arial" w:cs="Arial"/>
                  <w:sz w:val="20"/>
                  <w:szCs w:val="20"/>
                  <w:lang w:eastAsia="ru-RU"/>
                </w:rPr>
                <w:t>http://dsvishenka.ucoz.net/</w:t>
              </w:r>
            </w:hyperlink>
          </w:p>
        </w:tc>
      </w:tr>
      <w:tr w:rsidR="00C805CE" w:rsidRPr="00C805CE" w:rsidTr="00762415">
        <w:trPr>
          <w:trHeight w:val="2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а) устава образовательной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after="0" w:line="240" w:lineRule="auto"/>
              <w:rPr>
                <w:rFonts w:ascii="Arial" w:eastAsia="Times New Roman" w:hAnsi="Arial" w:cs="Arial"/>
                <w:color w:val="52596F"/>
                <w:sz w:val="20"/>
                <w:szCs w:val="20"/>
                <w:lang w:eastAsia="ru-RU"/>
              </w:rPr>
            </w:pPr>
          </w:p>
        </w:tc>
      </w:tr>
      <w:tr w:rsidR="00C805CE" w:rsidRPr="00C805CE" w:rsidTr="00762415">
        <w:trPr>
          <w:trHeight w:val="2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б) лицензии на осуществление образовательной деятельности (с приложениями)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after="0" w:line="240" w:lineRule="auto"/>
              <w:rPr>
                <w:rFonts w:ascii="Arial" w:eastAsia="Times New Roman" w:hAnsi="Arial" w:cs="Arial"/>
                <w:color w:val="52596F"/>
                <w:sz w:val="20"/>
                <w:szCs w:val="20"/>
                <w:lang w:eastAsia="ru-RU"/>
              </w:rPr>
            </w:pPr>
          </w:p>
        </w:tc>
      </w:tr>
      <w:tr w:rsidR="00C805CE" w:rsidRPr="00C805CE" w:rsidTr="00762415">
        <w:trPr>
          <w:trHeight w:val="2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в) свидетельства о государственной аккредитации (с приложениями)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after="0" w:line="240" w:lineRule="auto"/>
              <w:rPr>
                <w:rFonts w:ascii="Arial" w:eastAsia="Times New Roman" w:hAnsi="Arial" w:cs="Arial"/>
                <w:color w:val="52596F"/>
                <w:sz w:val="20"/>
                <w:szCs w:val="20"/>
                <w:lang w:eastAsia="ru-RU"/>
              </w:rPr>
            </w:pPr>
          </w:p>
        </w:tc>
      </w:tr>
      <w:tr w:rsidR="00C805CE" w:rsidRPr="00C805CE" w:rsidTr="00762415">
        <w:trPr>
          <w:trHeight w:val="2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before="100" w:beforeAutospacing="1" w:after="100" w:afterAutospacing="1" w:line="240" w:lineRule="auto"/>
              <w:rPr>
                <w:rFonts w:ascii="Arial" w:eastAsia="Times New Roman" w:hAnsi="Arial" w:cs="Arial"/>
                <w:color w:val="52596F"/>
                <w:sz w:val="20"/>
                <w:szCs w:val="20"/>
                <w:lang w:eastAsia="ru-RU"/>
              </w:rPr>
            </w:pPr>
            <w:proofErr w:type="gramStart"/>
            <w:r w:rsidRPr="00C805CE">
              <w:rPr>
                <w:rFonts w:ascii="Arial" w:eastAsia="Times New Roman" w:hAnsi="Arial" w:cs="Arial"/>
                <w:color w:val="52596F"/>
                <w:sz w:val="20"/>
                <w:szCs w:val="20"/>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after="0"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 </w:t>
            </w:r>
            <w:hyperlink r:id="rId12" w:history="1">
              <w:r w:rsidR="00762415" w:rsidRPr="00762415">
                <w:rPr>
                  <w:rStyle w:val="a5"/>
                  <w:rFonts w:ascii="Arial" w:eastAsia="Times New Roman" w:hAnsi="Arial" w:cs="Arial"/>
                  <w:sz w:val="20"/>
                  <w:szCs w:val="20"/>
                  <w:lang w:eastAsia="ru-RU"/>
                </w:rPr>
                <w:t>http://dsvishenka.ucoz.net/</w:t>
              </w:r>
            </w:hyperlink>
          </w:p>
        </w:tc>
      </w:tr>
      <w:tr w:rsidR="00C805CE" w:rsidRPr="00C805CE" w:rsidTr="00762415">
        <w:trPr>
          <w:trHeight w:val="2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 xml:space="preserve">д) локальных нормативных актов, предусмотренных частью 2 статьи 30 Федерального закона "Об образовании в Российской </w:t>
            </w:r>
            <w:r w:rsidRPr="00C805CE">
              <w:rPr>
                <w:rFonts w:ascii="Arial" w:eastAsia="Times New Roman" w:hAnsi="Arial" w:cs="Arial"/>
                <w:color w:val="52596F"/>
                <w:sz w:val="20"/>
                <w:szCs w:val="20"/>
                <w:lang w:eastAsia="ru-RU"/>
              </w:rPr>
              <w:lastRenderedPageBreak/>
              <w:t>Федерации", правил внутреннего распорядка обучающихся, правил внутреннего трудового распорядка и коллективного договора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after="0"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lastRenderedPageBreak/>
              <w:t> </w:t>
            </w:r>
          </w:p>
        </w:tc>
      </w:tr>
      <w:tr w:rsidR="00C805CE" w:rsidRPr="00C805CE" w:rsidTr="00762415">
        <w:trPr>
          <w:trHeight w:val="2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lastRenderedPageBreak/>
              <w:t xml:space="preserve">е) отчет о результатах </w:t>
            </w:r>
            <w:proofErr w:type="spellStart"/>
            <w:r w:rsidRPr="00C805CE">
              <w:rPr>
                <w:rFonts w:ascii="Arial" w:eastAsia="Times New Roman" w:hAnsi="Arial" w:cs="Arial"/>
                <w:color w:val="52596F"/>
                <w:sz w:val="20"/>
                <w:szCs w:val="20"/>
                <w:lang w:eastAsia="ru-RU"/>
              </w:rPr>
              <w:t>сам</w:t>
            </w:r>
            <w:bookmarkStart w:id="0" w:name="_GoBack"/>
            <w:bookmarkEnd w:id="0"/>
            <w:r w:rsidRPr="00C805CE">
              <w:rPr>
                <w:rFonts w:ascii="Arial" w:eastAsia="Times New Roman" w:hAnsi="Arial" w:cs="Arial"/>
                <w:color w:val="52596F"/>
                <w:sz w:val="20"/>
                <w:szCs w:val="20"/>
                <w:lang w:eastAsia="ru-RU"/>
              </w:rPr>
              <w:t>ообследования</w:t>
            </w:r>
            <w:proofErr w:type="spellEnd"/>
            <w:r w:rsidRPr="00C805CE">
              <w:rPr>
                <w:rFonts w:ascii="Arial" w:eastAsia="Times New Roman" w:hAnsi="Arial" w:cs="Arial"/>
                <w:color w:val="52596F"/>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after="0" w:line="240" w:lineRule="auto"/>
              <w:rPr>
                <w:rFonts w:ascii="Arial" w:eastAsia="Times New Roman" w:hAnsi="Arial" w:cs="Arial"/>
                <w:color w:val="52596F"/>
                <w:sz w:val="20"/>
                <w:szCs w:val="20"/>
                <w:lang w:eastAsia="ru-RU"/>
              </w:rPr>
            </w:pPr>
          </w:p>
        </w:tc>
      </w:tr>
      <w:tr w:rsidR="00C805CE" w:rsidRPr="00C805CE" w:rsidTr="00762415">
        <w:trPr>
          <w:trHeight w:val="2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 xml:space="preserve">ж)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C805CE">
              <w:rPr>
                <w:rFonts w:ascii="Arial" w:eastAsia="Times New Roman" w:hAnsi="Arial" w:cs="Arial"/>
                <w:color w:val="52596F"/>
                <w:sz w:val="20"/>
                <w:szCs w:val="20"/>
                <w:lang w:eastAsia="ru-RU"/>
              </w:rPr>
              <w:t>обучения</w:t>
            </w:r>
            <w:proofErr w:type="gramEnd"/>
            <w:r w:rsidRPr="00C805CE">
              <w:rPr>
                <w:rFonts w:ascii="Arial" w:eastAsia="Times New Roman" w:hAnsi="Arial" w:cs="Arial"/>
                <w:color w:val="52596F"/>
                <w:sz w:val="20"/>
                <w:szCs w:val="20"/>
                <w:lang w:eastAsia="ru-RU"/>
              </w:rPr>
              <w:t xml:space="preserve"> по каждой образовательной программе;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after="0"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 </w:t>
            </w:r>
          </w:p>
        </w:tc>
      </w:tr>
      <w:tr w:rsidR="00C805CE" w:rsidRPr="00C805CE" w:rsidTr="00762415">
        <w:trPr>
          <w:trHeight w:val="2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з) предписания органов, осуществляющих государственный контроль (надзор) в сфере образования, отчеты об исполнении таких предписаний;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after="0"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 </w:t>
            </w:r>
          </w:p>
        </w:tc>
      </w:tr>
      <w:tr w:rsidR="00C805CE" w:rsidRPr="00C805CE" w:rsidTr="00762415">
        <w:trPr>
          <w:trHeight w:val="2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и)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05CE" w:rsidRPr="00C805CE" w:rsidRDefault="00C805CE" w:rsidP="00C805CE">
            <w:pPr>
              <w:spacing w:before="100" w:beforeAutospacing="1" w:after="100" w:afterAutospacing="1" w:line="240" w:lineRule="auto"/>
              <w:rPr>
                <w:rFonts w:ascii="Arial" w:eastAsia="Times New Roman" w:hAnsi="Arial" w:cs="Arial"/>
                <w:color w:val="52596F"/>
                <w:sz w:val="20"/>
                <w:szCs w:val="20"/>
                <w:lang w:eastAsia="ru-RU"/>
              </w:rPr>
            </w:pPr>
            <w:r w:rsidRPr="00C805CE">
              <w:rPr>
                <w:rFonts w:ascii="Arial" w:eastAsia="Times New Roman" w:hAnsi="Arial" w:cs="Arial"/>
                <w:color w:val="52596F"/>
                <w:sz w:val="20"/>
                <w:szCs w:val="20"/>
                <w:lang w:eastAsia="ru-RU"/>
              </w:rPr>
              <w:t> </w:t>
            </w:r>
          </w:p>
        </w:tc>
      </w:tr>
    </w:tbl>
    <w:p w:rsidR="009D5DC1" w:rsidRDefault="009D5DC1"/>
    <w:sectPr w:rsidR="009D5DC1" w:rsidSect="009D5D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9345C"/>
    <w:multiLevelType w:val="multilevel"/>
    <w:tmpl w:val="BAAA8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041FF8"/>
    <w:multiLevelType w:val="multilevel"/>
    <w:tmpl w:val="43AE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C94FC6"/>
    <w:multiLevelType w:val="multilevel"/>
    <w:tmpl w:val="3ABA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805CE"/>
    <w:rsid w:val="00762415"/>
    <w:rsid w:val="009D5DC1"/>
    <w:rsid w:val="00C80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DC1"/>
  </w:style>
  <w:style w:type="paragraph" w:styleId="1">
    <w:name w:val="heading 1"/>
    <w:basedOn w:val="a"/>
    <w:link w:val="10"/>
    <w:uiPriority w:val="9"/>
    <w:qFormat/>
    <w:rsid w:val="00C805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05C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805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05CE"/>
    <w:rPr>
      <w:b/>
      <w:bCs/>
    </w:rPr>
  </w:style>
  <w:style w:type="character" w:styleId="a5">
    <w:name w:val="Hyperlink"/>
    <w:basedOn w:val="a0"/>
    <w:uiPriority w:val="99"/>
    <w:unhideWhenUsed/>
    <w:rsid w:val="00C805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svishenka.ucoz.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svishenka.ucoz.net/" TargetMode="External"/><Relationship Id="rId12" Type="http://schemas.openxmlformats.org/officeDocument/2006/relationships/hyperlink" Target="http://dsvishenka.ucoz.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svishenka.ucoz.net/" TargetMode="External"/><Relationship Id="rId5" Type="http://schemas.openxmlformats.org/officeDocument/2006/relationships/settings" Target="settings.xml"/><Relationship Id="rId10" Type="http://schemas.openxmlformats.org/officeDocument/2006/relationships/hyperlink" Target="http://dsvishenka.ucoz.net/" TargetMode="External"/><Relationship Id="rId4" Type="http://schemas.microsoft.com/office/2007/relationships/stylesWithEffects" Target="stylesWithEffects.xml"/><Relationship Id="rId9" Type="http://schemas.openxmlformats.org/officeDocument/2006/relationships/hyperlink" Target="http://dsvishenka.ucoz.ne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D465F7-A154-4874-A864-C3C292CB6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1075</Words>
  <Characters>6134</Characters>
  <Application>Microsoft Office Word</Application>
  <DocSecurity>0</DocSecurity>
  <Lines>51</Lines>
  <Paragraphs>14</Paragraphs>
  <ScaleCrop>false</ScaleCrop>
  <Company/>
  <LinksUpToDate>false</LinksUpToDate>
  <CharactersWithSpaces>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3</cp:revision>
  <dcterms:created xsi:type="dcterms:W3CDTF">2015-03-02T19:47:00Z</dcterms:created>
  <dcterms:modified xsi:type="dcterms:W3CDTF">2018-02-04T10:03:00Z</dcterms:modified>
</cp:coreProperties>
</file>